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3"/>
        <w:gridCol w:w="1787"/>
        <w:gridCol w:w="1275"/>
        <w:gridCol w:w="1094"/>
        <w:gridCol w:w="184"/>
        <w:gridCol w:w="949"/>
        <w:gridCol w:w="1107"/>
        <w:gridCol w:w="211"/>
        <w:gridCol w:w="636"/>
        <w:gridCol w:w="499"/>
        <w:gridCol w:w="1209"/>
      </w:tblGrid>
      <w:tr w:rsidR="007269FC" w:rsidRPr="00AA3913" w:rsidTr="00860CF7">
        <w:trPr>
          <w:cantSplit/>
          <w:trHeight w:val="7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69FC" w:rsidRPr="005853A1" w:rsidRDefault="007269FC" w:rsidP="005853A1">
            <w:pPr>
              <w:pStyle w:val="Heading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Field-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ChineseInst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FrenchInst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-Name</w:t>
            </w:r>
            <w:r w:rsidRPr="00AA3913"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</w:rPr>
              <w:t>:</w:t>
            </w:r>
            <w:r w:rsidRPr="00AA39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8694D">
              <w:rPr>
                <w:rFonts w:asciiTheme="minorHAnsi" w:eastAsia="SimSun" w:hAnsiTheme="minorHAnsi" w:cstheme="minorHAnsi"/>
                <w:color w:val="FF0000"/>
                <w:sz w:val="24"/>
                <w:szCs w:val="24"/>
                <w:lang w:eastAsia="zh-CN"/>
              </w:rPr>
              <w:t>PROJECT TITLE</w:t>
            </w:r>
          </w:p>
        </w:tc>
      </w:tr>
      <w:tr w:rsidR="00D15D8C" w:rsidRPr="00AA3913" w:rsidTr="00860CF7">
        <w:trPr>
          <w:cantSplit/>
          <w:trHeight w:val="300"/>
        </w:trPr>
        <w:tc>
          <w:tcPr>
            <w:tcW w:w="80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8C" w:rsidRPr="00AA3913" w:rsidRDefault="00D15D8C">
            <w:pPr>
              <w:pStyle w:val="Heading3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Members</w:t>
            </w:r>
          </w:p>
        </w:tc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French Group</w:t>
            </w:r>
          </w:p>
        </w:tc>
        <w:tc>
          <w:tcPr>
            <w:tcW w:w="2162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Chinese Group</w:t>
            </w: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 w:val="restart"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left w:val="double" w:sz="4" w:space="0" w:color="auto"/>
              <w:bottom w:val="single" w:sz="4" w:space="0" w:color="auto"/>
            </w:tcBorders>
          </w:tcPr>
          <w:p w:rsidR="00B27FC7" w:rsidRPr="00AA3913" w:rsidRDefault="00B27FC7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B27FC7" w:rsidRPr="00AA3913" w:rsidRDefault="00B27FC7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99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  <w:tc>
          <w:tcPr>
            <w:tcW w:w="1063" w:type="pct"/>
            <w:gridSpan w:val="3"/>
            <w:tcBorders>
              <w:left w:val="double" w:sz="4" w:space="0" w:color="auto"/>
              <w:bottom w:val="sing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:rsidR="00B27FC7" w:rsidRPr="00AA3913" w:rsidRDefault="00B27FC7" w:rsidP="004073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67" w:type="pct"/>
            <w:tcBorders>
              <w:bottom w:val="single" w:sz="4" w:space="0" w:color="auto"/>
              <w:right w:val="doub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</w:tr>
      <w:tr w:rsidR="004073C9" w:rsidRPr="00AA3913" w:rsidTr="00860CF7">
        <w:trPr>
          <w:cantSplit/>
          <w:trHeight w:val="448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 w:rsidP="0036122B">
            <w:pPr>
              <w:pStyle w:val="Heading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  <w:p w:rsidR="00B27FC7" w:rsidRPr="00665A26" w:rsidRDefault="00B27FC7" w:rsidP="000C6AD4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tted" w:sz="4" w:space="0" w:color="auto"/>
            </w:tcBorders>
          </w:tcPr>
          <w:p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 w:rsidP="00AA3913">
            <w:pPr>
              <w:pStyle w:val="Heading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C9" w:rsidRPr="00AA3913" w:rsidTr="00860CF7">
        <w:trPr>
          <w:cantSplit/>
          <w:trHeight w:val="330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913" w:rsidRPr="00AA3913" w:rsidTr="00860CF7">
        <w:trPr>
          <w:cantSplit/>
          <w:trHeight w:val="3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AA3913" w:rsidRDefault="00AA3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913" w:rsidRPr="00AA3913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F90B17" w:rsidRDefault="004A1B6F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FCPPL </w:t>
            </w:r>
            <w:r w:rsidR="00093429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</w:t>
            </w:r>
            <w:bookmarkStart w:id="0" w:name="_GoBack"/>
            <w:bookmarkEnd w:id="0"/>
            <w:r w:rsidR="00AA3913"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unding from France</w:t>
            </w: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86F4F" w:rsidRPr="00AA3913" w:rsidRDefault="00AA3913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7815B8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A86F4F" w:rsidRPr="00AA3913" w:rsidRDefault="00A86F4F" w:rsidP="001E363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(IN2P3, CEA …)</w:t>
            </w: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A86F4F" w:rsidRPr="00AA3913" w:rsidRDefault="00A86F4F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A86F4F" w:rsidRPr="00AA3913" w:rsidRDefault="00A86F4F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  <w:tr w:rsidR="00AA3913" w:rsidRPr="00AA3913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F90B17" w:rsidRDefault="004A1B6F" w:rsidP="0036122B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 xml:space="preserve">FCPPL </w:t>
            </w:r>
            <w:r w:rsidR="00093429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</w:t>
            </w:r>
            <w:r w:rsidR="00AA3913"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unding from China</w:t>
            </w:r>
          </w:p>
        </w:tc>
      </w:tr>
      <w:tr w:rsidR="00A86F4F" w:rsidRPr="00AA3913" w:rsidTr="00992AB6">
        <w:trPr>
          <w:cantSplit/>
          <w:trHeight w:val="803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Description</w:t>
            </w:r>
            <w:r w:rsidR="00992AB6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:</w:t>
            </w:r>
            <w:r w:rsidR="00AA3913"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A86F4F" w:rsidRPr="00AA3913" w:rsidRDefault="00A86F4F" w:rsidP="00010515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(Chinese Uni or Institute…)</w:t>
            </w: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</w:tcPr>
          <w:p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665A26">
            <w:pPr>
              <w:ind w:left="180" w:hangingChars="100" w:hanging="1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1440CA" w:rsidRPr="00AA3913" w:rsidRDefault="001440CA" w:rsidP="0036122B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1440CA" w:rsidRPr="00AA3913" w:rsidRDefault="001440CA" w:rsidP="0036122B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</w:tbl>
    <w:p w:rsidR="007269FC" w:rsidRDefault="007269FC">
      <w:r>
        <w:br w:type="page"/>
      </w:r>
    </w:p>
    <w:tbl>
      <w:tblPr>
        <w:tblW w:w="4870" w:type="pct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6"/>
        <w:gridCol w:w="902"/>
        <w:gridCol w:w="1419"/>
        <w:gridCol w:w="1276"/>
        <w:gridCol w:w="993"/>
        <w:gridCol w:w="1074"/>
        <w:gridCol w:w="1278"/>
        <w:gridCol w:w="1136"/>
        <w:gridCol w:w="983"/>
      </w:tblGrid>
      <w:tr w:rsidR="00F90B17" w:rsidRPr="00AA3913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0B1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Additional funding</w:t>
            </w: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:rsidR="0085457C" w:rsidRPr="00AA3913" w:rsidRDefault="007269FC" w:rsidP="00010515">
            <w:pPr>
              <w:jc w:val="left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7269FC">
              <w:rPr>
                <w:rFonts w:asciiTheme="minorHAnsi" w:eastAsia="SimSun" w:hAnsiTheme="minorHAnsi" w:cstheme="minorHAnsi"/>
                <w:sz w:val="20"/>
                <w:lang w:eastAsia="zh-CN"/>
              </w:rPr>
              <w:t>Lab</w:t>
            </w:r>
            <w:r>
              <w:rPr>
                <w:rFonts w:asciiTheme="minorHAnsi" w:eastAsia="SimSun" w:hAnsiTheme="minorHAnsi" w:cstheme="minorHAnsi"/>
                <w:sz w:val="20"/>
                <w:lang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eastAsia="zh-CN"/>
              </w:rPr>
              <w:t xml:space="preserve"> PICS…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:rsidR="007269FC" w:rsidRPr="007269FC" w:rsidRDefault="00010515" w:rsidP="00010515">
            <w:pPr>
              <w:rPr>
                <w:rFonts w:asciiTheme="minorHAnsi" w:eastAsia="SimSun" w:hAnsiTheme="minorHAnsi" w:cstheme="minorHAnsi"/>
                <w:b/>
                <w:sz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</w:rPr>
              <w:t>Equipment,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PhD grant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7269FC">
              <w:rPr>
                <w:rFonts w:asciiTheme="minorHAnsi" w:hAnsiTheme="minorHAnsi" w:cstheme="minorHAnsi"/>
                <w:sz w:val="20"/>
              </w:rPr>
              <w:t>(approved/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:rsidR="0085457C" w:rsidRPr="00010515" w:rsidRDefault="007269FC" w:rsidP="00010515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Lab</w:t>
            </w:r>
            <w:proofErr w:type="spellEnd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NSFC, </w:t>
            </w: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CSC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:rsidR="00F90B17" w:rsidRPr="00AA3913" w:rsidRDefault="00010515" w:rsidP="000105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</w:rPr>
              <w:t>Equipment</w:t>
            </w:r>
            <w:r w:rsidR="00F90B17">
              <w:rPr>
                <w:rFonts w:asciiTheme="minorHAnsi" w:hAnsiTheme="minorHAnsi" w:cstheme="minorHAnsi"/>
                <w:sz w:val="20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Status </w:t>
            </w:r>
            <w:r w:rsidR="00726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(approved/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(Yuan)</w:t>
            </w: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665A26" w:rsidRDefault="00966CE0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6CE0" w:rsidRPr="00AA3913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966CE0" w:rsidRDefault="00966CE0" w:rsidP="00966CE0">
            <w:pPr>
              <w:jc w:val="right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966CE0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966CE0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966CE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p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966CE0" w:rsidRPr="00AA3913" w:rsidTr="00966CE0">
        <w:trPr>
          <w:cantSplit/>
          <w:trHeight w:val="359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6CE0" w:rsidRPr="00966CE0" w:rsidRDefault="00966CE0" w:rsidP="003F043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6C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SUMMARY OF </w:t>
            </w:r>
            <w:r w:rsidR="00C90910">
              <w:rPr>
                <w:rFonts w:asciiTheme="minorHAnsi" w:hAnsiTheme="minorHAnsi" w:cstheme="minorHAnsi"/>
                <w:b/>
                <w:sz w:val="24"/>
                <w:szCs w:val="24"/>
              </w:rPr>
              <w:t>2011</w:t>
            </w:r>
            <w:r w:rsidR="003F043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ACTIVITIES &amp; PUBLICATIONS</w:t>
            </w:r>
          </w:p>
        </w:tc>
      </w:tr>
      <w:tr w:rsidR="00966CE0" w:rsidRPr="00AA3913" w:rsidTr="00010515">
        <w:trPr>
          <w:cantSplit/>
          <w:trHeight w:val="9251"/>
        </w:trPr>
        <w:tc>
          <w:tcPr>
            <w:tcW w:w="104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66CE0" w:rsidRPr="00665A26" w:rsidRDefault="00966CE0" w:rsidP="00010515">
            <w:pPr>
              <w:pStyle w:val="Heading4"/>
              <w:jc w:val="both"/>
              <w:rPr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966CE0" w:rsidRDefault="00966CE0" w:rsidP="00966CE0"/>
        </w:tc>
      </w:tr>
    </w:tbl>
    <w:p w:rsidR="00966CE0" w:rsidRPr="00AA3913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sectPr w:rsidR="00966CE0" w:rsidRPr="00AA3913" w:rsidSect="00AA3913">
      <w:headerReference w:type="default" r:id="rId8"/>
      <w:footerReference w:type="default" r:id="rId9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82" w:rsidRDefault="00EF3182">
      <w:r>
        <w:separator/>
      </w:r>
    </w:p>
  </w:endnote>
  <w:endnote w:type="continuationSeparator" w:id="0">
    <w:p w:rsidR="00EF3182" w:rsidRDefault="00EF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??¡§??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6E5AE6" w:rsidRPr="006E5AE6" w:rsidRDefault="006E5AE6">
        <w:pPr>
          <w:pStyle w:val="Footer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093429" w:rsidRPr="00093429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:rsidR="006E5AE6" w:rsidRDefault="006E5A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82" w:rsidRDefault="00EF3182">
      <w:r>
        <w:separator/>
      </w:r>
    </w:p>
  </w:footnote>
  <w:footnote w:type="continuationSeparator" w:id="0">
    <w:p w:rsidR="00EF3182" w:rsidRDefault="00EF3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A6" w:rsidRPr="003F0433" w:rsidRDefault="00B170A6" w:rsidP="000B6812">
    <w:pPr>
      <w:pStyle w:val="Header"/>
      <w:jc w:val="center"/>
      <w:rPr>
        <w:rFonts w:asciiTheme="minorHAnsi" w:hAnsiTheme="minorHAnsi" w:cstheme="minorHAnsi"/>
        <w:b/>
        <w:color w:val="4F81BD" w:themeColor="accent1"/>
        <w:sz w:val="40"/>
        <w:szCs w:val="40"/>
      </w:rPr>
    </w:pPr>
    <w:r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 xml:space="preserve">FCPPL Project </w:t>
    </w:r>
    <w:r w:rsidR="003F0433"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>report</w:t>
    </w:r>
    <w:r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 xml:space="preserve"> </w:t>
    </w:r>
    <w:r w:rsidR="00AA3913"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 xml:space="preserve">for </w:t>
    </w:r>
    <w:r w:rsidR="000B6812"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>201</w:t>
    </w:r>
    <w:r w:rsidR="003F0433" w:rsidRPr="003F0433">
      <w:rPr>
        <w:rFonts w:asciiTheme="minorHAnsi" w:hAnsiTheme="minorHAnsi" w:cstheme="minorHAnsi"/>
        <w:b/>
        <w:color w:val="4F81BD" w:themeColor="accent1"/>
        <w:sz w:val="40"/>
        <w:szCs w:val="40"/>
      </w:rPr>
      <w:t>1</w:t>
    </w:r>
  </w:p>
  <w:p w:rsidR="009B3F74" w:rsidRPr="00966CE0" w:rsidRDefault="009B3F74" w:rsidP="000B6812">
    <w:pPr>
      <w:pStyle w:val="Header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10515"/>
    <w:rsid w:val="00073C4D"/>
    <w:rsid w:val="000811F5"/>
    <w:rsid w:val="00093429"/>
    <w:rsid w:val="000B6812"/>
    <w:rsid w:val="000C6AD4"/>
    <w:rsid w:val="001440CA"/>
    <w:rsid w:val="00161F54"/>
    <w:rsid w:val="00175945"/>
    <w:rsid w:val="001A6592"/>
    <w:rsid w:val="001D00E9"/>
    <w:rsid w:val="001E363D"/>
    <w:rsid w:val="00251733"/>
    <w:rsid w:val="00272CFD"/>
    <w:rsid w:val="002D4DC2"/>
    <w:rsid w:val="002E331C"/>
    <w:rsid w:val="002F5539"/>
    <w:rsid w:val="00305D95"/>
    <w:rsid w:val="0036122B"/>
    <w:rsid w:val="00373AFA"/>
    <w:rsid w:val="00376942"/>
    <w:rsid w:val="003C76B1"/>
    <w:rsid w:val="003F0433"/>
    <w:rsid w:val="004073C9"/>
    <w:rsid w:val="0042562E"/>
    <w:rsid w:val="004A1B6F"/>
    <w:rsid w:val="004E41B8"/>
    <w:rsid w:val="004E4FD2"/>
    <w:rsid w:val="00554B38"/>
    <w:rsid w:val="005853A1"/>
    <w:rsid w:val="0058694D"/>
    <w:rsid w:val="005929AE"/>
    <w:rsid w:val="00610473"/>
    <w:rsid w:val="00612A83"/>
    <w:rsid w:val="006302C2"/>
    <w:rsid w:val="00657D15"/>
    <w:rsid w:val="00665A26"/>
    <w:rsid w:val="006E5AE6"/>
    <w:rsid w:val="006F5826"/>
    <w:rsid w:val="007150D2"/>
    <w:rsid w:val="007269FC"/>
    <w:rsid w:val="00744BC3"/>
    <w:rsid w:val="007815B8"/>
    <w:rsid w:val="007A6219"/>
    <w:rsid w:val="007B17EE"/>
    <w:rsid w:val="008339F4"/>
    <w:rsid w:val="0085457C"/>
    <w:rsid w:val="00860CF7"/>
    <w:rsid w:val="00861DE6"/>
    <w:rsid w:val="008B069A"/>
    <w:rsid w:val="008E22AD"/>
    <w:rsid w:val="008F2134"/>
    <w:rsid w:val="009052E5"/>
    <w:rsid w:val="009234A7"/>
    <w:rsid w:val="00927EF0"/>
    <w:rsid w:val="00937672"/>
    <w:rsid w:val="00962407"/>
    <w:rsid w:val="00966CE0"/>
    <w:rsid w:val="009673E0"/>
    <w:rsid w:val="00992AB6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170A6"/>
    <w:rsid w:val="00B26125"/>
    <w:rsid w:val="00B27FC7"/>
    <w:rsid w:val="00B9582D"/>
    <w:rsid w:val="00C12D73"/>
    <w:rsid w:val="00C90910"/>
    <w:rsid w:val="00D14DD2"/>
    <w:rsid w:val="00D15D8C"/>
    <w:rsid w:val="00D3404B"/>
    <w:rsid w:val="00D63B42"/>
    <w:rsid w:val="00D87E3D"/>
    <w:rsid w:val="00D95946"/>
    <w:rsid w:val="00DB14B4"/>
    <w:rsid w:val="00DB4C74"/>
    <w:rsid w:val="00E30C52"/>
    <w:rsid w:val="00E45B16"/>
    <w:rsid w:val="00EA7AC8"/>
    <w:rsid w:val="00EF09F8"/>
    <w:rsid w:val="00EF3182"/>
    <w:rsid w:val="00F45A46"/>
    <w:rsid w:val="00F47BC6"/>
    <w:rsid w:val="00F90B17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6E5AE6"/>
    <w:rPr>
      <w:kern w:val="2"/>
      <w:sz w:val="2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martineau</cp:lastModifiedBy>
  <cp:revision>4</cp:revision>
  <cp:lastPrinted>2011-10-25T07:03:00Z</cp:lastPrinted>
  <dcterms:created xsi:type="dcterms:W3CDTF">2011-10-26T14:11:00Z</dcterms:created>
  <dcterms:modified xsi:type="dcterms:W3CDTF">2011-11-09T05:41:00Z</dcterms:modified>
</cp:coreProperties>
</file>